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B2696B">
        <w:rPr>
          <w:b w:val="0"/>
          <w:color w:val="000099"/>
        </w:rPr>
        <w:t>7</w:t>
      </w:r>
      <w:r w:rsidR="00C521DB">
        <w:rPr>
          <w:b w:val="0"/>
          <w:color w:val="000099"/>
        </w:rPr>
        <w:t>7</w:t>
      </w:r>
      <w:r w:rsidR="00B2696B">
        <w:rPr>
          <w:b w:val="0"/>
          <w:color w:val="000099"/>
        </w:rPr>
        <w:t>4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F512D5">
        <w:rPr>
          <w:b w:val="0"/>
          <w:color w:val="000099"/>
        </w:rPr>
        <w:t>71</w:t>
      </w:r>
      <w:r w:rsidR="00B2696B">
        <w:rPr>
          <w:b w:val="0"/>
          <w:color w:val="000099"/>
        </w:rPr>
        <w:t>74-67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24</w:t>
      </w:r>
      <w:r w:rsidR="008E447A">
        <w:rPr>
          <w:b w:val="0"/>
          <w:color w:val="000080"/>
          <w:sz w:val="26"/>
          <w:szCs w:val="26"/>
        </w:rPr>
        <w:t xml:space="preserve"> августа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</w:t>
      </w:r>
      <w:r w:rsidRPr="004173A4">
        <w:rPr>
          <w:rFonts w:ascii="Times New Roman" w:hAnsi="Times New Roman" w:cs="Times New Roman"/>
          <w:sz w:val="26"/>
          <w:szCs w:val="26"/>
        </w:rPr>
        <w:t>каб</w:t>
      </w:r>
      <w:r w:rsidRPr="004173A4">
        <w:rPr>
          <w:rFonts w:ascii="Times New Roman" w:hAnsi="Times New Roman" w:cs="Times New Roman"/>
          <w:sz w:val="26"/>
          <w:szCs w:val="26"/>
        </w:rPr>
        <w:t xml:space="preserve">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Гасанова </w:t>
      </w:r>
      <w:r>
        <w:rPr>
          <w:rFonts w:ascii="Times New Roman" w:hAnsi="Times New Roman" w:cs="Times New Roman"/>
          <w:color w:val="000099"/>
          <w:sz w:val="26"/>
          <w:szCs w:val="26"/>
        </w:rPr>
        <w:t>Фагана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Этибаровича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BD35CD">
        <w:rPr>
          <w:color w:val="000099"/>
          <w:sz w:val="28"/>
          <w:szCs w:val="28"/>
          <w:lang w:val="en-US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2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2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8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16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 xml:space="preserve">по ул. Островского около д.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8/1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Гасанов Ф.Э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BD35CD" w:rsidR="00BD35CD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BD35CD" w:rsidR="00BD35CD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1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10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12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год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 xml:space="preserve"> шесть месяцев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13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января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8E447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протокола об изъятии вещей и документов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, согласно которому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у Гасанова Ф.Э. изъято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водительское удостоверение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22</w:t>
      </w:r>
      <w:r>
        <w:rPr>
          <w:rFonts w:ascii="Times New Roman" w:hAnsi="Times New Roman" w:cs="Times New Roman"/>
          <w:color w:val="000099"/>
          <w:sz w:val="26"/>
          <w:szCs w:val="26"/>
        </w:rPr>
        <w:t>.0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8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 xml:space="preserve">Гасанова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Фагана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B2696B">
        <w:rPr>
          <w:rFonts w:ascii="Times New Roman" w:hAnsi="Times New Roman" w:cs="Times New Roman"/>
          <w:color w:val="000099"/>
          <w:sz w:val="26"/>
          <w:szCs w:val="26"/>
        </w:rPr>
        <w:t>Этибаровича</w:t>
      </w:r>
      <w:r w:rsidRPr="00E25FDA" w:rsidR="00B2696B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Гасанова </w:t>
      </w:r>
      <w:r>
        <w:rPr>
          <w:rFonts w:ascii="Times New Roman" w:hAnsi="Times New Roman" w:cs="Times New Roman"/>
          <w:color w:val="000099"/>
          <w:sz w:val="26"/>
          <w:szCs w:val="26"/>
        </w:rPr>
        <w:t>Фагана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Этибаровича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E25FDA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Pr="00E25FDA" w:rsidR="00537ACD">
        <w:rPr>
          <w:rFonts w:ascii="Times New Roman" w:hAnsi="Times New Roman" w:cs="Times New Roman"/>
          <w:sz w:val="26"/>
          <w:szCs w:val="26"/>
        </w:rPr>
        <w:t>тридцати тысяч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E25FDA">
        <w:rPr>
          <w:rFonts w:ascii="Times New Roman" w:hAnsi="Times New Roman" w:cs="Times New Roman"/>
          <w:sz w:val="26"/>
          <w:szCs w:val="26"/>
        </w:rPr>
        <w:t>.</w:t>
      </w:r>
    </w:p>
    <w:p w:rsidR="00321285" w:rsidRPr="00E25FDA" w:rsidP="00AE15DB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A862D6" w:rsidR="00A862D6">
        <w:rPr>
          <w:rFonts w:ascii="Times New Roman" w:eastAsia="Times New Roman" w:hAnsi="Times New Roman" w:cs="Times New Roman"/>
          <w:sz w:val="26"/>
          <w:szCs w:val="26"/>
        </w:rPr>
        <w:t xml:space="preserve">ОКЦ № 8 УГУ Банка России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г. Ханты-Мансийска; БИК 007 162 163; ОКТМО г. Сургута 71876000; ИНН 860 101 0390; КПП 860 101 001; КБК 18811601123010001140; Получатель: УФК по ХМАО-Югре (УМВД России по ХМАО-Югре); 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УИН 188 104 862 </w:t>
      </w:r>
      <w:r w:rsidR="00F40D93">
        <w:rPr>
          <w:rFonts w:ascii="Times New Roman" w:eastAsia="Times New Roman" w:hAnsi="Times New Roman" w:cs="Times New Roman"/>
          <w:color w:val="FF0000"/>
          <w:sz w:val="26"/>
          <w:szCs w:val="26"/>
        </w:rPr>
        <w:t>6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03 200 </w:t>
      </w:r>
      <w:r w:rsidR="003F1C7A"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="00F512D5">
        <w:rPr>
          <w:rFonts w:ascii="Times New Roman" w:eastAsia="Times New Roman" w:hAnsi="Times New Roman" w:cs="Times New Roman"/>
          <w:color w:val="FF0000"/>
          <w:sz w:val="26"/>
          <w:szCs w:val="26"/>
        </w:rPr>
        <w:t>74</w:t>
      </w:r>
      <w:r w:rsidR="00B2696B">
        <w:rPr>
          <w:rFonts w:ascii="Times New Roman" w:eastAsia="Times New Roman" w:hAnsi="Times New Roman" w:cs="Times New Roman"/>
          <w:color w:val="FF0000"/>
          <w:sz w:val="26"/>
          <w:szCs w:val="26"/>
        </w:rPr>
        <w:t>51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>, 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23AB0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14F16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Квитанцию об уплате штрафа необходимо предоставить в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каб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 101 по ул. Гагарина, д. 9, г. Сургута</w:t>
      </w:r>
      <w:r w:rsidRPr="00E25FDA" w:rsidR="000C3B2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направить на электронный адрес: Surgut14@mirsud86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5CD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CD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2154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0023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E447A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2696B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35CD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1224"/>
    <w:rsid w:val="00C521DB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12D5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780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780023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2DF54-52C5-4B70-89F5-11BFAF93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